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425" w:rsidRDefault="00141425" w:rsidP="00F0765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5" w:rsidRDefault="00141425" w:rsidP="00F0765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41425" w:rsidRDefault="00141425" w:rsidP="00F0765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5" w:rsidRDefault="00141425" w:rsidP="00F0765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7C6" w:rsidRPr="00141425" w:rsidRDefault="007D54BA" w:rsidP="00F0765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How Strong was the Assyrian Army? </w:t>
      </w:r>
    </w:p>
    <w:p w:rsidR="00141425" w:rsidRDefault="00141425" w:rsidP="00F076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Name:</w:t>
      </w:r>
    </w:p>
    <w:p w:rsidR="00141425" w:rsidRDefault="00141425" w:rsidP="00F076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Name:</w:t>
      </w:r>
    </w:p>
    <w:p w:rsidR="00141425" w:rsidRDefault="00141425" w:rsidP="00F076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Tutor:</w:t>
      </w:r>
    </w:p>
    <w:p w:rsidR="00141425" w:rsidRDefault="00141425" w:rsidP="00F076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141425" w:rsidRDefault="00141425" w:rsidP="00F076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425" w:rsidRDefault="00141425" w:rsidP="00F076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425" w:rsidRDefault="00141425" w:rsidP="00F076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41425" w:rsidRDefault="00141425" w:rsidP="00F076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425" w:rsidRDefault="00141425" w:rsidP="00F076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425" w:rsidRDefault="00141425" w:rsidP="00F076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425" w:rsidRDefault="00141425" w:rsidP="00F076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425" w:rsidRDefault="00141425" w:rsidP="00F076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425" w:rsidRDefault="00141425" w:rsidP="00F076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28FB" w:rsidRDefault="006C2D3C" w:rsidP="006C2D3C">
      <w:pPr>
        <w:tabs>
          <w:tab w:val="left" w:pos="555"/>
          <w:tab w:val="center" w:pos="46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D54BA">
        <w:rPr>
          <w:rFonts w:ascii="Times New Roman" w:hAnsi="Times New Roman" w:cs="Times New Roman"/>
          <w:b/>
          <w:sz w:val="24"/>
          <w:szCs w:val="24"/>
        </w:rPr>
        <w:t xml:space="preserve">How Strong was the Assyrian Army? </w:t>
      </w:r>
      <w:r w:rsidR="00A428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55F8" w:rsidRDefault="007D54BA" w:rsidP="00F0765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D54BA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:rsidR="007D54BA" w:rsidRDefault="007D54BA" w:rsidP="007D54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D54BA">
        <w:rPr>
          <w:rFonts w:ascii="Times New Roman" w:hAnsi="Times New Roman" w:cs="Times New Roman"/>
          <w:sz w:val="24"/>
          <w:szCs w:val="24"/>
        </w:rPr>
        <w:t>Before</w:t>
      </w:r>
      <w:r>
        <w:rPr>
          <w:rFonts w:ascii="Times New Roman" w:hAnsi="Times New Roman" w:cs="Times New Roman"/>
          <w:sz w:val="24"/>
          <w:szCs w:val="24"/>
        </w:rPr>
        <w:t xml:space="preserve"> the current era, the Assyrian E</w:t>
      </w:r>
      <w:r w:rsidRPr="007D54BA">
        <w:rPr>
          <w:rFonts w:ascii="Times New Roman" w:hAnsi="Times New Roman" w:cs="Times New Roman"/>
          <w:sz w:val="24"/>
          <w:szCs w:val="24"/>
        </w:rPr>
        <w:t xml:space="preserve">mpire was made up of </w:t>
      </w:r>
      <w:r w:rsidRPr="007D54BA">
        <w:rPr>
          <w:rFonts w:ascii="Times New Roman" w:hAnsi="Times New Roman" w:cs="Times New Roman"/>
          <w:sz w:val="24"/>
          <w:szCs w:val="24"/>
        </w:rPr>
        <w:t xml:space="preserve">several united city-states that </w:t>
      </w:r>
      <w:r w:rsidRPr="007D54BA">
        <w:rPr>
          <w:rFonts w:ascii="Times New Roman" w:hAnsi="Times New Roman" w:cs="Times New Roman"/>
          <w:sz w:val="24"/>
          <w:szCs w:val="24"/>
        </w:rPr>
        <w:t>developed through warfare with the help of new technology</w:t>
      </w:r>
      <w:r w:rsidRPr="007D54BA">
        <w:rPr>
          <w:rFonts w:ascii="Times New Roman" w:hAnsi="Times New Roman" w:cs="Times New Roman"/>
          <w:sz w:val="24"/>
          <w:szCs w:val="24"/>
        </w:rPr>
        <w:t xml:space="preserve"> like iron war instruments. The </w:t>
      </w:r>
      <w:r>
        <w:rPr>
          <w:rFonts w:ascii="Times New Roman" w:hAnsi="Times New Roman" w:cs="Times New Roman"/>
          <w:sz w:val="24"/>
          <w:szCs w:val="24"/>
        </w:rPr>
        <w:t>Assyrian E</w:t>
      </w:r>
      <w:r w:rsidRPr="007D54BA">
        <w:rPr>
          <w:rFonts w:ascii="Times New Roman" w:hAnsi="Times New Roman" w:cs="Times New Roman"/>
          <w:sz w:val="24"/>
          <w:szCs w:val="24"/>
        </w:rPr>
        <w:t>mpire commenced as a great geographical pow</w:t>
      </w:r>
      <w:r w:rsidRPr="007D54BA">
        <w:rPr>
          <w:rFonts w:ascii="Times New Roman" w:hAnsi="Times New Roman" w:cs="Times New Roman"/>
          <w:sz w:val="24"/>
          <w:szCs w:val="24"/>
        </w:rPr>
        <w:t xml:space="preserve">er in Mesopotamia in the second </w:t>
      </w:r>
      <w:r>
        <w:rPr>
          <w:rFonts w:ascii="Times New Roman" w:hAnsi="Times New Roman" w:cs="Times New Roman"/>
          <w:sz w:val="24"/>
          <w:szCs w:val="24"/>
        </w:rPr>
        <w:t>millennium BCE</w:t>
      </w:r>
      <w:r w:rsidRPr="007D54BA">
        <w:rPr>
          <w:rFonts w:ascii="Times New Roman" w:hAnsi="Times New Roman" w:cs="Times New Roman"/>
          <w:sz w:val="24"/>
          <w:szCs w:val="24"/>
        </w:rPr>
        <w:t>. Due to the technologi</w:t>
      </w:r>
      <w:r w:rsidRPr="007D54BA">
        <w:rPr>
          <w:rFonts w:ascii="Times New Roman" w:hAnsi="Times New Roman" w:cs="Times New Roman"/>
          <w:sz w:val="24"/>
          <w:szCs w:val="24"/>
        </w:rPr>
        <w:t xml:space="preserve">cal advance in its warfare, the </w:t>
      </w:r>
      <w:r w:rsidRPr="007D54BA">
        <w:rPr>
          <w:rFonts w:ascii="Times New Roman" w:hAnsi="Times New Roman" w:cs="Times New Roman"/>
          <w:sz w:val="24"/>
          <w:szCs w:val="24"/>
        </w:rPr>
        <w:t xml:space="preserve">Assyrians retrained their land while </w:t>
      </w:r>
      <w:r>
        <w:rPr>
          <w:rFonts w:ascii="Times New Roman" w:hAnsi="Times New Roman" w:cs="Times New Roman"/>
          <w:sz w:val="24"/>
          <w:szCs w:val="24"/>
        </w:rPr>
        <w:t>other empires fell from power. T</w:t>
      </w:r>
      <w:r w:rsidRPr="007D54BA">
        <w:rPr>
          <w:rFonts w:ascii="Times New Roman" w:hAnsi="Times New Roman" w:cs="Times New Roman"/>
          <w:sz w:val="24"/>
          <w:szCs w:val="24"/>
        </w:rPr>
        <w:t>his empire reta</w:t>
      </w:r>
      <w:r w:rsidRPr="007D54BA">
        <w:rPr>
          <w:rFonts w:ascii="Times New Roman" w:hAnsi="Times New Roman" w:cs="Times New Roman"/>
          <w:sz w:val="24"/>
          <w:szCs w:val="24"/>
        </w:rPr>
        <w:t xml:space="preserve">ined power </w:t>
      </w:r>
      <w:r w:rsidRPr="007D54BA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a hundred years, and even when</w:t>
      </w:r>
      <w:r w:rsidRPr="007D54BA">
        <w:rPr>
          <w:rFonts w:ascii="Times New Roman" w:hAnsi="Times New Roman" w:cs="Times New Roman"/>
          <w:sz w:val="24"/>
          <w:szCs w:val="24"/>
        </w:rPr>
        <w:t xml:space="preserve"> it fell apart, it left a legacy. The w</w:t>
      </w:r>
      <w:r w:rsidRPr="007D54BA">
        <w:rPr>
          <w:rFonts w:ascii="Times New Roman" w:hAnsi="Times New Roman" w:cs="Times New Roman"/>
          <w:sz w:val="24"/>
          <w:szCs w:val="24"/>
        </w:rPr>
        <w:t xml:space="preserve">arfare tactics and weapons were </w:t>
      </w:r>
      <w:r w:rsidRPr="007D54BA">
        <w:rPr>
          <w:rFonts w:ascii="Times New Roman" w:hAnsi="Times New Roman" w:cs="Times New Roman"/>
          <w:sz w:val="24"/>
          <w:szCs w:val="24"/>
        </w:rPr>
        <w:t xml:space="preserve">implemented in current civilizations. </w:t>
      </w:r>
      <w:r>
        <w:rPr>
          <w:rFonts w:ascii="Times New Roman" w:hAnsi="Times New Roman" w:cs="Times New Roman"/>
          <w:sz w:val="24"/>
          <w:szCs w:val="24"/>
        </w:rPr>
        <w:t xml:space="preserve">The strength of the Assyrian Empire resulted from a strong army, warriors who were leaders, and superior weapons and chariots. </w:t>
      </w:r>
    </w:p>
    <w:p w:rsidR="007D54BA" w:rsidRDefault="007D54BA" w:rsidP="007D54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D54BA">
        <w:rPr>
          <w:rFonts w:ascii="Times New Roman" w:hAnsi="Times New Roman" w:cs="Times New Roman"/>
          <w:b/>
          <w:sz w:val="24"/>
          <w:szCs w:val="24"/>
        </w:rPr>
        <w:t xml:space="preserve">A Strong Army </w:t>
      </w:r>
    </w:p>
    <w:p w:rsidR="007D54BA" w:rsidRDefault="007D54BA" w:rsidP="007D54B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Assyrian Empire incorporated professional warriors into its army (Nadali, 2019). </w:t>
      </w:r>
    </w:p>
    <w:p w:rsidR="007D54BA" w:rsidRDefault="007D54BA" w:rsidP="007D54B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Assyrian Army had temporary troops who acted as supplements when needed</w:t>
      </w:r>
    </w:p>
    <w:p w:rsidR="007D54BA" w:rsidRDefault="007D54BA" w:rsidP="007D54B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Assyrian army had different kinds of specialization and an effective command structure</w:t>
      </w:r>
    </w:p>
    <w:p w:rsidR="007D54BA" w:rsidRDefault="007D54BA" w:rsidP="007D54B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royal strategy contributed to the effectiveness of the army (Nadali, 2019). </w:t>
      </w:r>
    </w:p>
    <w:p w:rsidR="0045029A" w:rsidRDefault="0045029A" w:rsidP="0045029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5029A">
        <w:rPr>
          <w:rFonts w:ascii="Times New Roman" w:hAnsi="Times New Roman" w:cs="Times New Roman"/>
          <w:b/>
          <w:sz w:val="24"/>
          <w:szCs w:val="24"/>
        </w:rPr>
        <w:t>Leaders who were Warriors</w:t>
      </w:r>
    </w:p>
    <w:p w:rsidR="0045029A" w:rsidRDefault="0045029A" w:rsidP="0045029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 of Assyria were just as qualified as the soldiers</w:t>
      </w:r>
    </w:p>
    <w:p w:rsidR="0045029A" w:rsidRDefault="0045029A" w:rsidP="0045029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King Sargon II died in battle (Dalley, 2017). </w:t>
      </w:r>
    </w:p>
    <w:p w:rsidR="0045029A" w:rsidRDefault="0045029A" w:rsidP="0045029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King Tiglath-pileser III led the attack in mountain forest Turuspa (Dalley, 2017). </w:t>
      </w:r>
    </w:p>
    <w:p w:rsidR="0045029A" w:rsidRDefault="0045029A" w:rsidP="0045029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Kings created ways of conquering other territories. </w:t>
      </w:r>
    </w:p>
    <w:p w:rsidR="0045029A" w:rsidRDefault="0045029A" w:rsidP="0045029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502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Superior Weapons and Chariots </w:t>
      </w:r>
    </w:p>
    <w:p w:rsidR="0045029A" w:rsidRDefault="0045029A" w:rsidP="0045029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Adad Nirari II developed a role in the development of new warfare techniques </w:t>
      </w:r>
    </w:p>
    <w:p w:rsidR="0045029A" w:rsidRDefault="0045029A" w:rsidP="0045029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Assyrians had iron weapons which were more effective (Al-Hadeedy, 2018). </w:t>
      </w:r>
    </w:p>
    <w:p w:rsidR="0045029A" w:rsidRDefault="0045029A" w:rsidP="0045029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Assyrians were skilled at iron working and had independent engineering units </w:t>
      </w:r>
    </w:p>
    <w:p w:rsidR="0045029A" w:rsidRDefault="0045029A" w:rsidP="0045029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Assyrian Empire was the first to build chariots to provide protection in battlefields </w:t>
      </w:r>
    </w:p>
    <w:p w:rsidR="0045029A" w:rsidRDefault="0045029A" w:rsidP="0045029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5029A">
        <w:rPr>
          <w:rFonts w:ascii="Times New Roman" w:hAnsi="Times New Roman" w:cs="Times New Roman"/>
          <w:b/>
          <w:sz w:val="24"/>
          <w:szCs w:val="24"/>
        </w:rPr>
        <w:t xml:space="preserve">Conclusion </w:t>
      </w:r>
    </w:p>
    <w:p w:rsidR="0045029A" w:rsidRPr="0045029A" w:rsidRDefault="0045029A" w:rsidP="0045029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45029A">
        <w:rPr>
          <w:rFonts w:ascii="Times New Roman" w:hAnsi="Times New Roman" w:cs="Times New Roman"/>
          <w:sz w:val="24"/>
          <w:szCs w:val="24"/>
        </w:rPr>
        <w:t>he Assyrian army remains one of the strongest armies to ever exist in the history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29A">
        <w:rPr>
          <w:rFonts w:ascii="Times New Roman" w:hAnsi="Times New Roman" w:cs="Times New Roman"/>
          <w:sz w:val="24"/>
          <w:szCs w:val="24"/>
        </w:rPr>
        <w:t>Mesopotamia.</w:t>
      </w:r>
    </w:p>
    <w:p w:rsidR="0045029A" w:rsidRPr="0045029A" w:rsidRDefault="0045029A" w:rsidP="0045029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5029A">
        <w:rPr>
          <w:rFonts w:ascii="Times New Roman" w:hAnsi="Times New Roman" w:cs="Times New Roman"/>
          <w:sz w:val="24"/>
          <w:szCs w:val="24"/>
        </w:rPr>
        <w:t>• The weapons it used, the expert</w:t>
      </w:r>
      <w:r>
        <w:rPr>
          <w:rFonts w:ascii="Times New Roman" w:hAnsi="Times New Roman" w:cs="Times New Roman"/>
          <w:sz w:val="24"/>
          <w:szCs w:val="24"/>
        </w:rPr>
        <w:t>ise of its soldiers, the warrior</w:t>
      </w:r>
      <w:r w:rsidRPr="0045029A">
        <w:rPr>
          <w:rFonts w:ascii="Times New Roman" w:hAnsi="Times New Roman" w:cs="Times New Roman"/>
          <w:sz w:val="24"/>
          <w:szCs w:val="24"/>
        </w:rPr>
        <w:t xml:space="preserve"> leaders, and the strong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29A">
        <w:rPr>
          <w:rFonts w:ascii="Times New Roman" w:hAnsi="Times New Roman" w:cs="Times New Roman"/>
          <w:sz w:val="24"/>
          <w:szCs w:val="24"/>
        </w:rPr>
        <w:t xml:space="preserve">standing army </w:t>
      </w:r>
      <w:r>
        <w:rPr>
          <w:rFonts w:ascii="Times New Roman" w:hAnsi="Times New Roman" w:cs="Times New Roman"/>
          <w:sz w:val="24"/>
          <w:szCs w:val="24"/>
        </w:rPr>
        <w:t>ensured their victory in battle</w:t>
      </w:r>
    </w:p>
    <w:p w:rsidR="0045029A" w:rsidRDefault="0045029A" w:rsidP="0045029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The Assyrians were a warrior</w:t>
      </w:r>
      <w:r w:rsidRPr="0045029A">
        <w:rPr>
          <w:rFonts w:ascii="Times New Roman" w:hAnsi="Times New Roman" w:cs="Times New Roman"/>
          <w:sz w:val="24"/>
          <w:szCs w:val="24"/>
        </w:rPr>
        <w:t xml:space="preserve"> society, its achievements are unforgettable.</w:t>
      </w:r>
    </w:p>
    <w:p w:rsidR="00EF4851" w:rsidRDefault="00EF4851" w:rsidP="00EF48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F4851" w:rsidRDefault="00EF4851" w:rsidP="00EF48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F4851" w:rsidRDefault="00EF4851" w:rsidP="00EF48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F4851" w:rsidRDefault="00EF4851" w:rsidP="00EF48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F4851" w:rsidRDefault="00EF4851" w:rsidP="00EF48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F4851" w:rsidRDefault="00EF4851" w:rsidP="00EF48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F4851" w:rsidRDefault="00EF4851" w:rsidP="00EF48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F4851" w:rsidRDefault="00EF4851" w:rsidP="00EF48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F4851" w:rsidRDefault="00EF4851" w:rsidP="00EF48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F4851" w:rsidRDefault="00EF4851" w:rsidP="00EF48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85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EF4851" w:rsidRPr="00EF4851" w:rsidRDefault="00EF4851" w:rsidP="00EF4851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EF4851">
        <w:rPr>
          <w:rFonts w:ascii="Times New Roman" w:hAnsi="Times New Roman" w:cs="Times New Roman"/>
          <w:sz w:val="24"/>
          <w:szCs w:val="24"/>
        </w:rPr>
        <w:t>AL-Hadeedy, A. Z. (2018). The Assyrian army and water obstacle (911-612 BC</w:t>
      </w:r>
      <w:r w:rsidRPr="00EF4851">
        <w:rPr>
          <w:rFonts w:ascii="Times New Roman" w:hAnsi="Times New Roman" w:cs="Times New Roman"/>
          <w:i/>
          <w:sz w:val="24"/>
          <w:szCs w:val="24"/>
        </w:rPr>
        <w:t>). Athar</w:t>
      </w:r>
    </w:p>
    <w:p w:rsidR="00EF4851" w:rsidRPr="00EF4851" w:rsidRDefault="00EF4851" w:rsidP="00EF48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4851">
        <w:rPr>
          <w:rFonts w:ascii="Times New Roman" w:hAnsi="Times New Roman" w:cs="Times New Roman"/>
          <w:sz w:val="24"/>
          <w:szCs w:val="24"/>
        </w:rPr>
        <w:tab/>
      </w:r>
      <w:r w:rsidRPr="00EF4851">
        <w:rPr>
          <w:rFonts w:ascii="Times New Roman" w:hAnsi="Times New Roman" w:cs="Times New Roman"/>
          <w:i/>
          <w:sz w:val="24"/>
          <w:szCs w:val="24"/>
        </w:rPr>
        <w:t>Alrafedain</w:t>
      </w:r>
      <w:r w:rsidRPr="00EF4851">
        <w:rPr>
          <w:rFonts w:ascii="Times New Roman" w:hAnsi="Times New Roman" w:cs="Times New Roman"/>
          <w:sz w:val="24"/>
          <w:szCs w:val="24"/>
        </w:rPr>
        <w:t>, 3(1); 71-92.</w:t>
      </w:r>
      <w:r w:rsidRPr="00EF4851">
        <w:t xml:space="preserve"> </w:t>
      </w:r>
      <w:r w:rsidRPr="00EF4851">
        <w:rPr>
          <w:rFonts w:ascii="Times New Roman" w:hAnsi="Times New Roman" w:cs="Times New Roman"/>
          <w:sz w:val="24"/>
          <w:szCs w:val="24"/>
        </w:rPr>
        <w:t>10.33899/athar.1970.164550</w:t>
      </w:r>
    </w:p>
    <w:p w:rsidR="00EF4851" w:rsidRPr="00EF4851" w:rsidRDefault="00EF4851" w:rsidP="00EF48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4851">
        <w:rPr>
          <w:rFonts w:ascii="Times New Roman" w:hAnsi="Times New Roman" w:cs="Times New Roman"/>
          <w:sz w:val="24"/>
          <w:szCs w:val="24"/>
        </w:rPr>
        <w:t xml:space="preserve">Dalley, S. (2017). Assyrian warfare. </w:t>
      </w:r>
      <w:r w:rsidRPr="00EF4851">
        <w:rPr>
          <w:rFonts w:ascii="Times New Roman" w:hAnsi="Times New Roman" w:cs="Times New Roman"/>
          <w:i/>
          <w:sz w:val="24"/>
          <w:szCs w:val="24"/>
        </w:rPr>
        <w:t>A Companion to Assyria.</w:t>
      </w:r>
      <w:r w:rsidRPr="00EF48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851" w:rsidRPr="00EF4851" w:rsidRDefault="00EF4851" w:rsidP="00EF48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4851">
        <w:rPr>
          <w:rFonts w:ascii="Times New Roman" w:hAnsi="Times New Roman" w:cs="Times New Roman"/>
          <w:sz w:val="24"/>
          <w:szCs w:val="24"/>
        </w:rPr>
        <w:tab/>
        <w:t>https://doi.org/10.1002/9781118325216.ch26</w:t>
      </w:r>
    </w:p>
    <w:p w:rsidR="00EF4851" w:rsidRPr="00EF4851" w:rsidRDefault="00EF4851" w:rsidP="00EF48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4851">
        <w:rPr>
          <w:rFonts w:ascii="Times New Roman" w:hAnsi="Times New Roman" w:cs="Times New Roman"/>
          <w:sz w:val="24"/>
          <w:szCs w:val="24"/>
        </w:rPr>
        <w:t xml:space="preserve">Nadali, D. (2019). </w:t>
      </w:r>
      <w:r w:rsidRPr="00EF4851">
        <w:rPr>
          <w:rFonts w:ascii="Times New Roman" w:hAnsi="Times New Roman" w:cs="Times New Roman"/>
          <w:i/>
          <w:sz w:val="24"/>
          <w:szCs w:val="24"/>
        </w:rPr>
        <w:t>Images of Assyrian sieges: What they show, what we know, what can we say</w:t>
      </w:r>
      <w:r w:rsidRPr="00EF4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4851" w:rsidRPr="00EF4851" w:rsidRDefault="00EF4851" w:rsidP="00EF48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4851">
        <w:rPr>
          <w:rFonts w:ascii="Times New Roman" w:hAnsi="Times New Roman" w:cs="Times New Roman"/>
          <w:sz w:val="24"/>
          <w:szCs w:val="24"/>
        </w:rPr>
        <w:tab/>
        <w:t xml:space="preserve">Leiden, Holland: Brill Publishers. </w:t>
      </w:r>
    </w:p>
    <w:p w:rsidR="00EF4851" w:rsidRPr="00EF4851" w:rsidRDefault="00EF4851" w:rsidP="00EF48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4851" w:rsidRPr="00EF4851" w:rsidRDefault="00EF4851" w:rsidP="00EF48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54BA" w:rsidRPr="007D54BA" w:rsidRDefault="007D54BA" w:rsidP="007D54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D54BA" w:rsidRPr="007D54BA" w:rsidRDefault="007D54BA" w:rsidP="007D54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D54BA" w:rsidRPr="007D54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45" w:rsidRDefault="009C7F45" w:rsidP="00141425">
      <w:pPr>
        <w:spacing w:after="0" w:line="240" w:lineRule="auto"/>
      </w:pPr>
      <w:r>
        <w:separator/>
      </w:r>
    </w:p>
  </w:endnote>
  <w:endnote w:type="continuationSeparator" w:id="0">
    <w:p w:rsidR="009C7F45" w:rsidRDefault="009C7F45" w:rsidP="0014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45" w:rsidRDefault="009C7F45" w:rsidP="00141425">
      <w:pPr>
        <w:spacing w:after="0" w:line="240" w:lineRule="auto"/>
      </w:pPr>
      <w:r>
        <w:separator/>
      </w:r>
    </w:p>
  </w:footnote>
  <w:footnote w:type="continuationSeparator" w:id="0">
    <w:p w:rsidR="009C7F45" w:rsidRDefault="009C7F45" w:rsidP="00141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40077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41425" w:rsidRPr="00141425" w:rsidRDefault="00141425" w:rsidP="00141425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414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142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414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48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4142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41425" w:rsidRDefault="001414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C1194"/>
    <w:multiLevelType w:val="hybridMultilevel"/>
    <w:tmpl w:val="3320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D4012"/>
    <w:multiLevelType w:val="hybridMultilevel"/>
    <w:tmpl w:val="4574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F5FAD"/>
    <w:multiLevelType w:val="hybridMultilevel"/>
    <w:tmpl w:val="7CBE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903B1"/>
    <w:multiLevelType w:val="hybridMultilevel"/>
    <w:tmpl w:val="E57A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C6"/>
    <w:rsid w:val="00141425"/>
    <w:rsid w:val="001A5A53"/>
    <w:rsid w:val="001A7E70"/>
    <w:rsid w:val="003017C6"/>
    <w:rsid w:val="00321D59"/>
    <w:rsid w:val="0045029A"/>
    <w:rsid w:val="004B1A92"/>
    <w:rsid w:val="004D6745"/>
    <w:rsid w:val="00605B04"/>
    <w:rsid w:val="006A3ACF"/>
    <w:rsid w:val="006C2D3C"/>
    <w:rsid w:val="007D54BA"/>
    <w:rsid w:val="00861E35"/>
    <w:rsid w:val="009C7F45"/>
    <w:rsid w:val="00A428FB"/>
    <w:rsid w:val="00B45D8D"/>
    <w:rsid w:val="00D52A5F"/>
    <w:rsid w:val="00D755F8"/>
    <w:rsid w:val="00DA722D"/>
    <w:rsid w:val="00DC5F60"/>
    <w:rsid w:val="00E63B4F"/>
    <w:rsid w:val="00E9035F"/>
    <w:rsid w:val="00EF4851"/>
    <w:rsid w:val="00F05E69"/>
    <w:rsid w:val="00F07657"/>
    <w:rsid w:val="00FD5B02"/>
    <w:rsid w:val="00FE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3C5A9-65D4-445E-9558-35D0967A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425"/>
  </w:style>
  <w:style w:type="paragraph" w:styleId="Footer">
    <w:name w:val="footer"/>
    <w:basedOn w:val="Normal"/>
    <w:link w:val="FooterChar"/>
    <w:uiPriority w:val="99"/>
    <w:unhideWhenUsed/>
    <w:rsid w:val="00141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425"/>
  </w:style>
  <w:style w:type="paragraph" w:styleId="ListParagraph">
    <w:name w:val="List Paragraph"/>
    <w:basedOn w:val="Normal"/>
    <w:uiPriority w:val="34"/>
    <w:qFormat/>
    <w:rsid w:val="007D5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Wuon Amaru</dc:creator>
  <cp:keywords/>
  <dc:description/>
  <cp:lastModifiedBy>Wuon Amaru</cp:lastModifiedBy>
  <cp:revision>2</cp:revision>
  <dcterms:created xsi:type="dcterms:W3CDTF">2021-11-17T16:29:00Z</dcterms:created>
  <dcterms:modified xsi:type="dcterms:W3CDTF">2021-11-17T16:29:00Z</dcterms:modified>
</cp:coreProperties>
</file>